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42" w:rsidRDefault="00311F42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311F42" w:rsidRDefault="00311F42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311F42" w:rsidRDefault="00311F42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Gulchachak\Desktop\ЛФ на сайт\Дрин т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ЛФ на сайт\Дрин ти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F42" w:rsidRDefault="00311F42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311F42" w:rsidRDefault="00311F42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311F42" w:rsidRDefault="00311F42" w:rsidP="00311F42">
      <w:pPr>
        <w:pStyle w:val="af2"/>
        <w:rPr>
          <w:rFonts w:ascii="Times New Roman" w:hAnsi="Times New Roman"/>
          <w:b/>
          <w:sz w:val="24"/>
          <w:szCs w:val="24"/>
        </w:rPr>
      </w:pPr>
    </w:p>
    <w:p w:rsidR="00311F42" w:rsidRDefault="00311F42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311F42" w:rsidRDefault="00311F42" w:rsidP="00311F42">
      <w:pPr>
        <w:pStyle w:val="af2"/>
        <w:rPr>
          <w:rFonts w:ascii="Times New Roman" w:hAnsi="Times New Roman"/>
          <w:b/>
          <w:sz w:val="24"/>
          <w:szCs w:val="24"/>
        </w:rPr>
      </w:pPr>
    </w:p>
    <w:p w:rsidR="008D3113" w:rsidRDefault="000E17D7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D3113" w:rsidRDefault="008D3113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8D3113" w:rsidRDefault="000E17D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Программа «</w:t>
      </w:r>
      <w:r>
        <w:rPr>
          <w:rFonts w:ascii="Times New Roman" w:hAnsi="Times New Roman"/>
          <w:sz w:val="24"/>
          <w:szCs w:val="24"/>
          <w:lang w:val="en-US"/>
        </w:rPr>
        <w:t>Dream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team</w:t>
      </w:r>
      <w:r>
        <w:rPr>
          <w:rFonts w:ascii="Times New Roman" w:hAnsi="Times New Roman"/>
          <w:sz w:val="24"/>
          <w:szCs w:val="24"/>
        </w:rPr>
        <w:t>» имеет научно-познавательную (</w:t>
      </w:r>
      <w:proofErr w:type="spellStart"/>
      <w:r>
        <w:rPr>
          <w:rFonts w:ascii="Times New Roman" w:hAnsi="Times New Roman"/>
          <w:sz w:val="24"/>
          <w:szCs w:val="24"/>
        </w:rPr>
        <w:t>общеинтеллектуальную</w:t>
      </w:r>
      <w:proofErr w:type="spellEnd"/>
      <w:r>
        <w:rPr>
          <w:rFonts w:ascii="Times New Roman" w:hAnsi="Times New Roman"/>
          <w:sz w:val="24"/>
          <w:szCs w:val="24"/>
        </w:rPr>
        <w:t>) направленность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представляет собой вариант программы организации внеурочной деятельности младших школьников.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Педагогическая целесообразность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Программа обеспечивает  развитие  интеллектуальных </w:t>
      </w:r>
      <w:proofErr w:type="spellStart"/>
      <w:r>
        <w:rPr>
          <w:rFonts w:ascii="Times New Roman" w:hAnsi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</w:t>
      </w:r>
      <w:r>
        <w:rPr>
          <w:rFonts w:ascii="Times New Roman" w:hAnsi="Times New Roman"/>
          <w:sz w:val="24"/>
          <w:szCs w:val="24"/>
        </w:rPr>
        <w:t xml:space="preserve">ыявить свой творческий потенциал.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</w:t>
      </w:r>
      <w:r>
        <w:rPr>
          <w:rFonts w:ascii="Times New Roman" w:hAnsi="Times New Roman"/>
          <w:sz w:val="24"/>
          <w:szCs w:val="24"/>
        </w:rPr>
        <w:t>лекта, приобретение практических навыков самостоятельной деятельности.</w:t>
      </w:r>
    </w:p>
    <w:p w:rsidR="008D3113" w:rsidRDefault="000E17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 xml:space="preserve"> программы «</w:t>
      </w:r>
      <w:r>
        <w:rPr>
          <w:rFonts w:ascii="Times New Roman" w:hAnsi="Times New Roman"/>
          <w:sz w:val="24"/>
          <w:szCs w:val="24"/>
          <w:lang w:val="en-US"/>
        </w:rPr>
        <w:t>Dream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team</w:t>
      </w:r>
      <w:r>
        <w:rPr>
          <w:rFonts w:ascii="Times New Roman" w:hAnsi="Times New Roman"/>
          <w:sz w:val="24"/>
          <w:szCs w:val="24"/>
        </w:rPr>
        <w:t xml:space="preserve">»: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</w:t>
      </w:r>
      <w:r>
        <w:rPr>
          <w:rFonts w:ascii="Times New Roman" w:hAnsi="Times New Roman"/>
          <w:sz w:val="24"/>
          <w:szCs w:val="24"/>
        </w:rPr>
        <w:t>едством английского языка.</w:t>
      </w:r>
    </w:p>
    <w:p w:rsidR="008D3113" w:rsidRDefault="008D31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3113" w:rsidRDefault="000E17D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8D3113" w:rsidRDefault="008D311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8D3113" w:rsidRDefault="000E17D7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I. Познавательный аспект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ознакомить детей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культурой стран изучаемого языка (музыка, история, театр, литература, традиции, праздники и т.д.);</w:t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способствовать более раннему приобщению младших школьников к новому для </w:t>
      </w:r>
      <w:r>
        <w:rPr>
          <w:rFonts w:ascii="Times New Roman" w:eastAsia="Times New Roman" w:hAnsi="Times New Roman"/>
          <w:sz w:val="24"/>
          <w:szCs w:val="24"/>
        </w:rPr>
        <w:t xml:space="preserve">них языковому миру и </w:t>
      </w:r>
      <w:r>
        <w:rPr>
          <w:rFonts w:ascii="Times New Roman" w:hAnsi="Times New Roman"/>
          <w:sz w:val="24"/>
          <w:szCs w:val="24"/>
        </w:rPr>
        <w:t>осознанию ими иностранного языка как инструмента познания мира и средства общения</w:t>
      </w:r>
      <w:r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познакомить с менталитетом других народов в сравнении с родной  культурой; </w:t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формировать некоторые универсальные лингвистические понятия, наблюдаемые в </w:t>
      </w:r>
      <w:r>
        <w:rPr>
          <w:rFonts w:ascii="Times New Roman" w:eastAsia="Times New Roman" w:hAnsi="Times New Roman"/>
          <w:sz w:val="24"/>
          <w:szCs w:val="24"/>
        </w:rPr>
        <w:t>родном и иностранном языках;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способствовать удовлетворению личных познавательных интересов. </w:t>
      </w:r>
      <w:r>
        <w:rPr>
          <w:rFonts w:ascii="Times New Roman" w:hAnsi="Times New Roman"/>
          <w:sz w:val="24"/>
          <w:szCs w:val="24"/>
        </w:rPr>
        <w:br/>
      </w:r>
    </w:p>
    <w:p w:rsidR="008D3113" w:rsidRDefault="000E17D7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Развивающий аспект.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азвивать мотивацию к дальнейшему овладению английским языком и культурой;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учебные умения и формировать у учащихся рациональные приемы овладения иностранным языком; </w:t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формировать у детей готовность к </w:t>
      </w:r>
      <w:r>
        <w:rPr>
          <w:rFonts w:ascii="Times New Roman" w:eastAsia="Times New Roman" w:hAnsi="Times New Roman"/>
          <w:sz w:val="24"/>
          <w:szCs w:val="24"/>
        </w:rPr>
        <w:t>общению на иностранном языке;</w:t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развивать технику речи, артикуляцию, интонации.</w:t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развивать двигательные способности детей  через драматизацию.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познакомить с основами актерского мастерства и научить держаться на сцене. </w:t>
      </w:r>
      <w:r>
        <w:rPr>
          <w:rFonts w:ascii="Times New Roman" w:hAnsi="Times New Roman"/>
          <w:sz w:val="24"/>
          <w:szCs w:val="24"/>
        </w:rPr>
        <w:br/>
      </w:r>
    </w:p>
    <w:p w:rsidR="008D3113" w:rsidRDefault="000E17D7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III. Воспитательный аспект. </w:t>
      </w:r>
    </w:p>
    <w:p w:rsidR="008D3113" w:rsidRDefault="000E17D7">
      <w:pPr>
        <w:numPr>
          <w:ilvl w:val="1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пособство</w:t>
      </w:r>
      <w:r>
        <w:rPr>
          <w:rFonts w:ascii="Times New Roman" w:hAnsi="Times New Roman"/>
          <w:sz w:val="24"/>
          <w:szCs w:val="24"/>
        </w:rPr>
        <w:t xml:space="preserve">вать воспитанию толерантности и уважения к другой культуре; </w:t>
      </w:r>
      <w:r>
        <w:rPr>
          <w:rFonts w:ascii="Times New Roman" w:hAnsi="Times New Roman"/>
          <w:sz w:val="24"/>
          <w:szCs w:val="24"/>
        </w:rPr>
        <w:br/>
        <w:t xml:space="preserve">приобщать к общечеловеческим ценностям; </w:t>
      </w:r>
    </w:p>
    <w:p w:rsidR="008D3113" w:rsidRDefault="000E17D7">
      <w:pPr>
        <w:numPr>
          <w:ilvl w:val="1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</w:t>
      </w:r>
      <w:r>
        <w:rPr>
          <w:rFonts w:ascii="Times New Roman" w:hAnsi="Times New Roman"/>
          <w:sz w:val="24"/>
          <w:szCs w:val="24"/>
        </w:rPr>
        <w:t xml:space="preserve">ответственность); </w:t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обеспечить связь школы с семьей через вовлечение родителей в процесс подготовки постановок.</w:t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прививать навыки самостоятельной работы по дальнейшему овладению иностранным языком и культурой </w:t>
      </w:r>
      <w:r>
        <w:rPr>
          <w:rFonts w:ascii="Times New Roman" w:hAnsi="Times New Roman"/>
          <w:sz w:val="24"/>
          <w:szCs w:val="24"/>
        </w:rPr>
        <w:br/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Содержание программы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en-US"/>
        </w:rPr>
        <w:t>Dream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team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полностью соответствует целям и задачам основной образовательной программы МБОУ «Алексеевская начальная общеобразовательная школа №4». Создание единой системы урочной и внеурочной работы по предмету – основная задача учебно-воспитательного процесса школы.</w:t>
      </w:r>
      <w:r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eastAsia="Times New Roman" w:hAnsi="Times New Roman"/>
          <w:sz w:val="24"/>
          <w:szCs w:val="24"/>
        </w:rPr>
        <w:t>чебный план МБОУ «Алексеевская начальная общеобразовательная школа №4» предусматривает обязательное изучение иностранного языка со II по IV класс в начальной школе при 2-х часах в неделю. Отбор тематики и проблематики общения на внеурочных занятиях осуще</w:t>
      </w:r>
      <w:r>
        <w:rPr>
          <w:rFonts w:ascii="Times New Roman" w:eastAsia="Times New Roman" w:hAnsi="Times New Roman"/>
          <w:sz w:val="24"/>
          <w:szCs w:val="24"/>
        </w:rPr>
        <w:t>ствлён с учётом материала программы обязательного изучения английского языка, ориентирован на реальные интересы и потребности современных школьников с учетом их возраста, на усиление деятельного характера обучения в целом.</w:t>
      </w:r>
      <w:r>
        <w:rPr>
          <w:rFonts w:ascii="Times New Roman" w:hAnsi="Times New Roman"/>
          <w:sz w:val="24"/>
          <w:szCs w:val="24"/>
        </w:rPr>
        <w:t xml:space="preserve"> Программа позволяет интегрировать</w:t>
      </w:r>
      <w:r>
        <w:rPr>
          <w:rFonts w:ascii="Times New Roman" w:hAnsi="Times New Roman"/>
          <w:sz w:val="24"/>
          <w:szCs w:val="24"/>
        </w:rPr>
        <w:t xml:space="preserve"> знания, полученные в процессе обучения английскому языку, с воспитанием личности младшего школьника и развитием его творческого потенциала.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8D3113" w:rsidRDefault="000E17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первом классе обучение детей английскому языку строится на </w:t>
      </w:r>
      <w:r>
        <w:rPr>
          <w:rFonts w:ascii="Times New Roman" w:hAnsi="Times New Roman"/>
          <w:i/>
          <w:sz w:val="24"/>
          <w:szCs w:val="24"/>
        </w:rPr>
        <w:t>принципе устного опережения</w:t>
      </w:r>
      <w:r>
        <w:rPr>
          <w:rFonts w:ascii="Times New Roman" w:hAnsi="Times New Roman"/>
          <w:sz w:val="24"/>
          <w:szCs w:val="24"/>
        </w:rPr>
        <w:t>, т.е. дети сначал</w:t>
      </w:r>
      <w:r>
        <w:rPr>
          <w:rFonts w:ascii="Times New Roman" w:hAnsi="Times New Roman"/>
          <w:sz w:val="24"/>
          <w:szCs w:val="24"/>
        </w:rPr>
        <w:t>а овладевают языком путём устного общения: они слушают и говорят. Главное внимание уделяется развитию разговорной речи и пополнению словарного запаса.</w:t>
      </w:r>
    </w:p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113" w:rsidRDefault="000E17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проведения занятий</w:t>
      </w:r>
    </w:p>
    <w:p w:rsidR="008D3113" w:rsidRDefault="000E17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</w:rPr>
        <w:t>Внеурочная деятельность по английскому языку традиционно</w:t>
      </w:r>
      <w:r>
        <w:rPr>
          <w:rFonts w:ascii="Times New Roman" w:eastAsia="Times New Roman" w:hAnsi="Times New Roman"/>
          <w:sz w:val="24"/>
          <w:szCs w:val="24"/>
        </w:rPr>
        <w:t xml:space="preserve"> основана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на трёх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формах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индивидуальная, групповая и массовая работа (выступления, спектакли, утренники и пр.). </w:t>
      </w:r>
      <w:r>
        <w:rPr>
          <w:rFonts w:ascii="Times New Roman" w:hAnsi="Times New Roman"/>
          <w:sz w:val="24"/>
          <w:szCs w:val="24"/>
        </w:rPr>
        <w:t xml:space="preserve">Ведущей формой организации занятий является групповая </w:t>
      </w:r>
      <w:r>
        <w:rPr>
          <w:rFonts w:ascii="Times New Roman" w:eastAsia="Times New Roman" w:hAnsi="Times New Roman"/>
          <w:iCs/>
          <w:sz w:val="24"/>
          <w:szCs w:val="24"/>
        </w:rPr>
        <w:t>работа.</w:t>
      </w:r>
      <w:r>
        <w:rPr>
          <w:rFonts w:ascii="Times New Roman" w:hAnsi="Times New Roman"/>
          <w:sz w:val="24"/>
          <w:szCs w:val="24"/>
        </w:rPr>
        <w:t xml:space="preserve"> Во время занятий осуществляется индивидуальный и дифференцированный подход к детя</w:t>
      </w:r>
      <w:r>
        <w:rPr>
          <w:rFonts w:ascii="Times New Roman" w:hAnsi="Times New Roman"/>
          <w:sz w:val="24"/>
          <w:szCs w:val="24"/>
        </w:rPr>
        <w:t xml:space="preserve">м.  </w:t>
      </w:r>
    </w:p>
    <w:p w:rsidR="008D3113" w:rsidRDefault="000E17D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Каждое занятие состоит из двух частей – </w:t>
      </w:r>
      <w:proofErr w:type="gramStart"/>
      <w:r>
        <w:rPr>
          <w:rFonts w:ascii="Times New Roman" w:hAnsi="Times New Roman"/>
          <w:sz w:val="24"/>
          <w:szCs w:val="24"/>
        </w:rPr>
        <w:t>теоретической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обучающихся.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        С целью достижения качественных результат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ов желательно, чтобы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учебный процесс был оснащен современными техническими средствами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val="be-BY"/>
        </w:rPr>
        <w:t>средствами изобразительной наглядности, игровыми реквизитами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помощью </w:t>
      </w:r>
      <w:proofErr w:type="spellStart"/>
      <w:r>
        <w:rPr>
          <w:rFonts w:ascii="Times New Roman" w:hAnsi="Times New Roman"/>
          <w:sz w:val="24"/>
          <w:szCs w:val="24"/>
        </w:rPr>
        <w:t>мультимедийных</w:t>
      </w:r>
      <w:proofErr w:type="spellEnd"/>
      <w:r>
        <w:rPr>
          <w:rFonts w:ascii="Times New Roman" w:hAnsi="Times New Roman"/>
          <w:sz w:val="24"/>
          <w:szCs w:val="24"/>
        </w:rPr>
        <w:t xml:space="preserve"> элементов занятие визуализируется, вызывая положительные эмоц</w:t>
      </w:r>
      <w:proofErr w:type="gramStart"/>
      <w:r>
        <w:rPr>
          <w:rFonts w:ascii="Times New Roman" w:hAnsi="Times New Roman"/>
          <w:sz w:val="24"/>
          <w:szCs w:val="24"/>
        </w:rPr>
        <w:t>ии у у</w:t>
      </w:r>
      <w:proofErr w:type="gramEnd"/>
      <w:r>
        <w:rPr>
          <w:rFonts w:ascii="Times New Roman" w:hAnsi="Times New Roman"/>
          <w:sz w:val="24"/>
          <w:szCs w:val="24"/>
        </w:rPr>
        <w:t>чащихся и созда</w:t>
      </w:r>
      <w:r>
        <w:rPr>
          <w:rFonts w:ascii="Times New Roman" w:hAnsi="Times New Roman"/>
          <w:sz w:val="24"/>
          <w:szCs w:val="24"/>
        </w:rPr>
        <w:t xml:space="preserve">вая условия для успешной деятельности каждого ребенка. </w:t>
      </w:r>
    </w:p>
    <w:p w:rsidR="008D3113" w:rsidRDefault="000E17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могут проводиться  как со всей группой, так и по звеньям, подгруппам, индивидуально.</w:t>
      </w:r>
    </w:p>
    <w:p w:rsidR="008D3113" w:rsidRDefault="008D31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3113" w:rsidRDefault="000E17D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проведения  занятий, количество часов: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рассчитана на учащихся 1 класса.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часа в неделю (6</w:t>
      </w:r>
      <w:r>
        <w:rPr>
          <w:rFonts w:ascii="Times New Roman" w:hAnsi="Times New Roman"/>
          <w:sz w:val="24"/>
          <w:szCs w:val="24"/>
        </w:rPr>
        <w:t>4 занятия в учебном году).</w:t>
      </w:r>
    </w:p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113" w:rsidRDefault="008D311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D3113" w:rsidRDefault="000E17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Планируемые результаты освоения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программы </w:t>
      </w:r>
      <w:r>
        <w:rPr>
          <w:rStyle w:val="af4"/>
          <w:rFonts w:ascii="Times New Roman" w:hAnsi="Times New Roman"/>
          <w:b/>
          <w:bCs/>
          <w:i w:val="0"/>
          <w:sz w:val="24"/>
          <w:szCs w:val="24"/>
        </w:rPr>
        <w:t xml:space="preserve">внеурочной </w:t>
      </w:r>
      <w:r>
        <w:rPr>
          <w:rFonts w:ascii="Times New Roman" w:hAnsi="Times New Roman"/>
          <w:b/>
          <w:sz w:val="24"/>
          <w:szCs w:val="24"/>
        </w:rPr>
        <w:t>деятельности.</w:t>
      </w:r>
    </w:p>
    <w:p w:rsidR="008D3113" w:rsidRDefault="008D31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D3113" w:rsidRDefault="000E17D7">
      <w:pPr>
        <w:pStyle w:val="af3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результате реализации данной программы учащиеся должны:</w:t>
      </w:r>
    </w:p>
    <w:p w:rsidR="008D3113" w:rsidRDefault="000E17D7">
      <w:pPr>
        <w:widowControl w:val="0"/>
        <w:shd w:val="clear" w:color="auto" w:fill="FFFFFF"/>
        <w:spacing w:after="0" w:line="240" w:lineRule="auto"/>
        <w:ind w:right="2592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>Знать/понимать:</w:t>
      </w:r>
    </w:p>
    <w:p w:rsidR="008D3113" w:rsidRDefault="000E17D7">
      <w:pPr>
        <w:widowControl w:val="0"/>
        <w:numPr>
          <w:ilvl w:val="0"/>
          <w:numId w:val="1"/>
        </w:numPr>
        <w:shd w:val="clear" w:color="auto" w:fill="FFFFFF"/>
        <w:tabs>
          <w:tab w:val="left" w:pos="84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особенности основных типов предложений и их интона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ции в соответствии с целью высказывания;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D3113" w:rsidRDefault="000E17D7">
      <w:pPr>
        <w:widowControl w:val="0"/>
        <w:numPr>
          <w:ilvl w:val="0"/>
          <w:numId w:val="1"/>
        </w:numPr>
        <w:shd w:val="clear" w:color="auto" w:fill="FFFFFF"/>
        <w:tabs>
          <w:tab w:val="left" w:pos="84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наизусть рифмованные произведения детского фольклора (доступные по содержанию и форме);</w:t>
      </w:r>
    </w:p>
    <w:p w:rsidR="008D3113" w:rsidRDefault="000E17D7">
      <w:pPr>
        <w:widowControl w:val="0"/>
        <w:numPr>
          <w:ilvl w:val="0"/>
          <w:numId w:val="1"/>
        </w:numPr>
        <w:shd w:val="clear" w:color="auto" w:fill="FFFFFF"/>
        <w:tabs>
          <w:tab w:val="left" w:pos="84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8D3113" w:rsidRDefault="000E17D7">
      <w:pPr>
        <w:widowControl w:val="0"/>
        <w:numPr>
          <w:ilvl w:val="0"/>
          <w:numId w:val="1"/>
        </w:numPr>
        <w:shd w:val="clear" w:color="auto" w:fill="FFFFFF"/>
        <w:tabs>
          <w:tab w:val="left" w:pos="84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произведения детского фольклора и детской литературы (доступ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ные по содержанию и форме).</w:t>
      </w:r>
    </w:p>
    <w:p w:rsidR="008D3113" w:rsidRDefault="000E17D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Уметь (владеть способами познавательной деятельности):</w:t>
      </w:r>
    </w:p>
    <w:p w:rsidR="008D3113" w:rsidRDefault="000E17D7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наблюдать, анализировать, приводить примеры языковых </w:t>
      </w:r>
      <w:r>
        <w:rPr>
          <w:rFonts w:ascii="Times New Roman" w:hAnsi="Times New Roman"/>
          <w:color w:val="000000"/>
          <w:sz w:val="24"/>
          <w:szCs w:val="24"/>
        </w:rPr>
        <w:t>явлений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;</w:t>
      </w:r>
    </w:p>
    <w:p w:rsidR="008D3113" w:rsidRDefault="000E17D7">
      <w:pPr>
        <w:widowControl w:val="0"/>
        <w:numPr>
          <w:ilvl w:val="0"/>
          <w:numId w:val="2"/>
        </w:num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применять основные нормы речевого поведения в про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ссе диалогического общения;</w:t>
      </w:r>
    </w:p>
    <w:p w:rsidR="008D3113" w:rsidRDefault="000E17D7">
      <w:pPr>
        <w:widowControl w:val="0"/>
        <w:numPr>
          <w:ilvl w:val="0"/>
          <w:numId w:val="2"/>
        </w:num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составлять элементарное монологическое высказывание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по образцу, аналогии;</w:t>
      </w:r>
    </w:p>
    <w:p w:rsidR="008D3113" w:rsidRDefault="000E17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уметь общаться на английском языке с помощью известных клише;</w:t>
      </w:r>
    </w:p>
    <w:p w:rsidR="008D3113" w:rsidRDefault="000E17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понимать на слух короткие тексты;</w:t>
      </w:r>
    </w:p>
    <w:p w:rsidR="008D3113" w:rsidRDefault="000E17D7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>Использовать приобретенные знания и умения в практи</w:t>
      </w: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>ческой деятельности и повседневной жизни:</w:t>
      </w:r>
    </w:p>
    <w:p w:rsidR="008D3113" w:rsidRDefault="000E17D7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понимать на слух речь учителя, одноклассников; </w:t>
      </w:r>
    </w:p>
    <w:p w:rsidR="008D3113" w:rsidRDefault="000E17D7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смысл адаптированного текста (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в основном фоль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клорного характера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 xml:space="preserve"> и уметь прогнозировать развитие его сюжета;</w:t>
      </w:r>
    </w:p>
    <w:p w:rsidR="008D3113" w:rsidRDefault="000E17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субъект и предикат текста; уметь задав</w:t>
      </w:r>
      <w:r>
        <w:rPr>
          <w:rFonts w:ascii="Times New Roman" w:hAnsi="Times New Roman"/>
          <w:sz w:val="24"/>
          <w:szCs w:val="24"/>
        </w:rPr>
        <w:t xml:space="preserve">ать вопросы, опираясь на смысл прочитанного текста; </w:t>
      </w:r>
    </w:p>
    <w:p w:rsidR="008D3113" w:rsidRDefault="000E17D7">
      <w:pPr>
        <w:widowControl w:val="0"/>
        <w:numPr>
          <w:ilvl w:val="0"/>
          <w:numId w:val="3"/>
        </w:numPr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расспрашивать собеседника, задавая простые вопросы (кто,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что, где, когда), и отвечать на вопросы собеседника, 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участвовать в элементарном этикетном диалоге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8D3113" w:rsidRDefault="000E17D7">
      <w:pPr>
        <w:widowControl w:val="0"/>
        <w:numPr>
          <w:ilvl w:val="0"/>
          <w:numId w:val="3"/>
        </w:numPr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сочинять  оригинальный текст на основе плана;</w:t>
      </w:r>
    </w:p>
    <w:p w:rsidR="008D3113" w:rsidRDefault="000E17D7">
      <w:pPr>
        <w:widowControl w:val="0"/>
        <w:numPr>
          <w:ilvl w:val="0"/>
          <w:numId w:val="3"/>
        </w:numPr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соотносить поступки героев сказок с принятыми моральными нормами  и уметь выделить нравственный аспект поведения героев;</w:t>
      </w:r>
    </w:p>
    <w:p w:rsidR="008D3113" w:rsidRDefault="000E17D7">
      <w:pPr>
        <w:widowControl w:val="0"/>
        <w:numPr>
          <w:ilvl w:val="0"/>
          <w:numId w:val="3"/>
        </w:numPr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участвовать в коллективном обсуждении проблем,  интегрироваться в группу сверстников и строить продуктивное взаимодействие и сотрудниче</w:t>
      </w:r>
      <w:r>
        <w:rPr>
          <w:rFonts w:ascii="Times New Roman" w:hAnsi="Times New Roman"/>
          <w:sz w:val="24"/>
          <w:szCs w:val="24"/>
        </w:rPr>
        <w:t>ство со сверстниками и взрослыми.</w:t>
      </w:r>
    </w:p>
    <w:p w:rsidR="008D3113" w:rsidRDefault="008D3113">
      <w:pPr>
        <w:widowControl w:val="0"/>
        <w:shd w:val="clear" w:color="auto" w:fill="FFFFFF"/>
        <w:tabs>
          <w:tab w:val="left" w:pos="626"/>
        </w:tabs>
        <w:spacing w:after="0" w:line="240" w:lineRule="auto"/>
        <w:ind w:firstLine="57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8D3113" w:rsidRDefault="000E17D7">
      <w:pPr>
        <w:widowControl w:val="0"/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ab/>
        <w:t>Воспитательные результаты внеурочной деятельности:</w:t>
      </w:r>
    </w:p>
    <w:p w:rsidR="008D3113" w:rsidRDefault="000E17D7">
      <w:pPr>
        <w:widowControl w:val="0"/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ab/>
      </w:r>
      <w:r>
        <w:rPr>
          <w:rFonts w:ascii="Times New Roman" w:hAnsi="Times New Roman"/>
          <w:color w:val="000000"/>
          <w:spacing w:val="3"/>
          <w:sz w:val="24"/>
          <w:szCs w:val="24"/>
        </w:rPr>
        <w:t>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8D3113" w:rsidRDefault="000E17D7">
      <w:pPr>
        <w:widowControl w:val="0"/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color w:val="000000"/>
          <w:spacing w:val="3"/>
          <w:sz w:val="24"/>
          <w:szCs w:val="24"/>
        </w:rPr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  <w:proofErr w:type="gramEnd"/>
    </w:p>
    <w:p w:rsidR="008D3113" w:rsidRDefault="000E17D7">
      <w:pPr>
        <w:widowControl w:val="0"/>
        <w:shd w:val="clear" w:color="auto" w:fill="FFFFFF"/>
        <w:tabs>
          <w:tab w:val="left" w:pos="626"/>
        </w:tabs>
        <w:spacing w:after="0" w:line="240" w:lineRule="auto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        Третий уровень результатов – получение школьниками опыта само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8D3113" w:rsidRDefault="008D3113">
      <w:pPr>
        <w:pStyle w:val="af3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3113" w:rsidRDefault="000E17D7">
      <w:pPr>
        <w:pStyle w:val="af3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Качества личности, которые могут быть развиты у обучающихся в результате занятий: </w:t>
      </w:r>
    </w:p>
    <w:p w:rsidR="008D3113" w:rsidRDefault="000E17D7">
      <w:pPr>
        <w:pStyle w:val="af3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толерантность, др</w:t>
      </w:r>
      <w:r>
        <w:rPr>
          <w:rFonts w:ascii="Times New Roman" w:hAnsi="Times New Roman"/>
          <w:sz w:val="24"/>
          <w:szCs w:val="24"/>
        </w:rPr>
        <w:t xml:space="preserve">ужелюбное отношение к представителям других стран; </w:t>
      </w:r>
    </w:p>
    <w:p w:rsidR="008D3113" w:rsidRDefault="000E17D7">
      <w:pPr>
        <w:pStyle w:val="af3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познавательная, творческая, общественная активность;</w:t>
      </w:r>
    </w:p>
    <w:p w:rsidR="008D3113" w:rsidRDefault="000E17D7">
      <w:pPr>
        <w:pStyle w:val="af3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самостоятельность (в т.ч. в принятии решений);</w:t>
      </w:r>
    </w:p>
    <w:p w:rsidR="008D3113" w:rsidRDefault="000E17D7">
      <w:pPr>
        <w:pStyle w:val="af3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умение работать в сотрудничестве с другими, отвечать за свои решения; </w:t>
      </w:r>
    </w:p>
    <w:p w:rsidR="008D3113" w:rsidRDefault="000E17D7">
      <w:pPr>
        <w:pStyle w:val="af3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коммуникабельность; </w:t>
      </w:r>
    </w:p>
    <w:p w:rsidR="008D3113" w:rsidRDefault="000E17D7">
      <w:pPr>
        <w:pStyle w:val="af3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уважение к себе и другим; </w:t>
      </w:r>
    </w:p>
    <w:p w:rsidR="008D3113" w:rsidRDefault="000E17D7">
      <w:pPr>
        <w:pStyle w:val="af3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личная и взаимная ответственность;</w:t>
      </w:r>
    </w:p>
    <w:p w:rsidR="008D3113" w:rsidRDefault="000E17D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готовность действия в нестандартных ситуациях;</w:t>
      </w:r>
    </w:p>
    <w:p w:rsidR="008D3113" w:rsidRDefault="008D3113">
      <w:pPr>
        <w:pStyle w:val="af3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3113" w:rsidRDefault="000E17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учета знаний, умений; системы контролирующих материалов (тестовых материалов) для оценки планируемых результатов освоения программы: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На начальном этапе обучения закладывается интерес к иностранному языку, достижения учащихся очень подвижны и индивидуальны.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Контроль на данном этапе проводится в игровой форме (конкурсы, постановки, лексические игры, решение кроссвордов </w:t>
      </w:r>
      <w:r>
        <w:rPr>
          <w:rFonts w:ascii="Times New Roman" w:hAnsi="Times New Roman"/>
          <w:sz w:val="24"/>
          <w:szCs w:val="24"/>
        </w:rPr>
        <w:t xml:space="preserve">и ребусов), посредством выполнения творческих заданий, их презентации и последующей рефлексии. </w:t>
      </w:r>
    </w:p>
    <w:p w:rsidR="008D3113" w:rsidRDefault="000E1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Способами определения результативности программы являются: </w:t>
      </w:r>
      <w:proofErr w:type="gramStart"/>
      <w:r>
        <w:rPr>
          <w:rFonts w:ascii="Times New Roman" w:hAnsi="Times New Roman"/>
          <w:sz w:val="24"/>
          <w:szCs w:val="24"/>
        </w:rPr>
        <w:t>проводимая</w:t>
      </w:r>
      <w:proofErr w:type="gramEnd"/>
      <w:r>
        <w:rPr>
          <w:rFonts w:ascii="Times New Roman" w:hAnsi="Times New Roman"/>
          <w:sz w:val="24"/>
          <w:szCs w:val="24"/>
        </w:rPr>
        <w:t xml:space="preserve"> в конце каждого раздела выставки работ или презентации проекта.</w:t>
      </w:r>
    </w:p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113" w:rsidRDefault="000E17D7">
      <w:pPr>
        <w:tabs>
          <w:tab w:val="left" w:pos="142"/>
          <w:tab w:val="left" w:pos="1276"/>
          <w:tab w:val="left" w:pos="9072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программы по внеурочной деятельности:</w:t>
      </w:r>
    </w:p>
    <w:p w:rsidR="008D3113" w:rsidRDefault="000E1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«Моя семья»: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Здравствуй, няня!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Здравствуй, няня!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Смешной парень.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Смешной парень.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Повелительное наклонение.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Посмотрите на </w:t>
      </w:r>
      <w:proofErr w:type="spellStart"/>
      <w:r>
        <w:rPr>
          <w:rFonts w:ascii="Times New Roman" w:hAnsi="Times New Roman"/>
          <w:sz w:val="24"/>
          <w:szCs w:val="24"/>
        </w:rPr>
        <w:t>Чакальза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Цвета.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чаепития в Великобритании и России.</w:t>
      </w:r>
    </w:p>
    <w:p w:rsidR="008D3113" w:rsidRDefault="000E17D7">
      <w:pPr>
        <w:pStyle w:val="af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языкового материала (игра).</w:t>
      </w:r>
    </w:p>
    <w:p w:rsidR="008D3113" w:rsidRDefault="000E17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2. «Моя школа»: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Числительные от 1 до 5.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Хорошего дня!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Предлоги места.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портфель.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Числительные от 6 до 10.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Школьные принадлежно</w:t>
      </w:r>
      <w:r>
        <w:rPr>
          <w:rFonts w:ascii="Times New Roman" w:hAnsi="Times New Roman"/>
          <w:sz w:val="24"/>
          <w:szCs w:val="24"/>
        </w:rPr>
        <w:t>сти.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Пенал.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в Британии и России.</w:t>
      </w:r>
    </w:p>
    <w:p w:rsidR="008D3113" w:rsidRDefault="000E17D7">
      <w:pPr>
        <w:pStyle w:val="af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языкового материала (игра).</w:t>
      </w:r>
    </w:p>
    <w:p w:rsidR="008D3113" w:rsidRDefault="000E17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3. «Моя комната»: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Предлоги места.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Числительные от 1 до 10.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Гадкий утёнок.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Глагол «иметь».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Глагол «иметь».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Давайте играть!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Давайте играть!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игрушек.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Игры, игрушки Великобритании и России.</w:t>
      </w:r>
    </w:p>
    <w:p w:rsidR="008D3113" w:rsidRDefault="000E17D7">
      <w:pPr>
        <w:pStyle w:val="af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языкового материала (игра).</w:t>
      </w:r>
    </w:p>
    <w:p w:rsidR="008D3113" w:rsidRDefault="008D3113">
      <w:pPr>
        <w:pStyle w:val="af3"/>
        <w:rPr>
          <w:rFonts w:ascii="Times New Roman" w:hAnsi="Times New Roman"/>
          <w:sz w:val="24"/>
          <w:szCs w:val="24"/>
        </w:rPr>
      </w:pPr>
    </w:p>
    <w:p w:rsidR="008D3113" w:rsidRDefault="000E17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4. «Домашние животные»:</w:t>
      </w:r>
    </w:p>
    <w:p w:rsidR="008D3113" w:rsidRDefault="008D3113">
      <w:pPr>
        <w:pStyle w:val="af3"/>
        <w:rPr>
          <w:rFonts w:ascii="Times New Roman" w:hAnsi="Times New Roman"/>
          <w:sz w:val="24"/>
          <w:szCs w:val="24"/>
        </w:rPr>
      </w:pP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Любимцы няни.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Любимцы няни.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 тела.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Части тела.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Модальный глагол «уметь».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Модальный глагол «уметь».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 любимец.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Лондонский зоопарк.</w:t>
      </w:r>
    </w:p>
    <w:p w:rsidR="008D3113" w:rsidRDefault="000E17D7">
      <w:pPr>
        <w:pStyle w:val="af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языкового материала (игра).</w:t>
      </w:r>
    </w:p>
    <w:p w:rsidR="008D3113" w:rsidRDefault="000E17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5. «Моя  еда»: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в твоей корзине?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в твоей корзине?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люблю сэндвичи!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люблю сэндвичи!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Морское побе</w:t>
      </w:r>
      <w:r>
        <w:rPr>
          <w:rFonts w:ascii="Times New Roman" w:hAnsi="Times New Roman"/>
          <w:sz w:val="24"/>
          <w:szCs w:val="24"/>
        </w:rPr>
        <w:t>режье.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Морское побережье.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Моя любимая еда.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Угощения.</w:t>
      </w:r>
    </w:p>
    <w:p w:rsidR="008D3113" w:rsidRDefault="000E17D7">
      <w:pPr>
        <w:pStyle w:val="af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языкового материала (игра).</w:t>
      </w:r>
    </w:p>
    <w:p w:rsidR="008D3113" w:rsidRDefault="000E17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6. «Время игр»:</w:t>
      </w:r>
    </w:p>
    <w:p w:rsidR="008D3113" w:rsidRDefault="000E17D7">
      <w:pPr>
        <w:pStyle w:val="af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 инструменты.</w:t>
      </w:r>
    </w:p>
    <w:p w:rsidR="008D3113" w:rsidRDefault="000E17D7">
      <w:pPr>
        <w:pStyle w:val="af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игр.</w:t>
      </w:r>
    </w:p>
    <w:p w:rsidR="008D3113" w:rsidRDefault="000E17D7">
      <w:pPr>
        <w:pStyle w:val="af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Гадкий утёнок.</w:t>
      </w:r>
    </w:p>
    <w:p w:rsidR="008D3113" w:rsidRDefault="000E17D7">
      <w:pPr>
        <w:pStyle w:val="af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языкового материала</w:t>
      </w:r>
    </w:p>
    <w:p w:rsidR="008D3113" w:rsidRDefault="000E17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Style w:val="af8"/>
        <w:tblW w:w="8359" w:type="dxa"/>
        <w:tblLayout w:type="fixed"/>
        <w:tblLook w:val="04A0"/>
      </w:tblPr>
      <w:tblGrid>
        <w:gridCol w:w="889"/>
        <w:gridCol w:w="5915"/>
        <w:gridCol w:w="1525"/>
        <w:gridCol w:w="30"/>
      </w:tblGrid>
      <w:tr w:rsidR="008D3113"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15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55" w:type="dxa"/>
            <w:gridSpan w:val="2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</w:tr>
      <w:tr w:rsidR="008D3113">
        <w:trPr>
          <w:gridAfter w:val="1"/>
          <w:wAfter w:w="29" w:type="dxa"/>
        </w:trPr>
        <w:tc>
          <w:tcPr>
            <w:tcW w:w="6804" w:type="dxa"/>
            <w:gridSpan w:val="2"/>
            <w:tcBorders>
              <w:right w:val="single" w:sz="4" w:space="0" w:color="auto"/>
            </w:tcBorders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«Моя семья» (12 часов)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5" w:type="dxa"/>
            <w:tcBorders>
              <w:right w:val="single" w:sz="4" w:space="0" w:color="auto"/>
            </w:tcBorders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няня! Инструктаж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няня! Члены семьи.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Смешной парень. 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Смешной парень. Активная лексика.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Чакльз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чаепития в Великобритании и России.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8D3113">
        <w:trPr>
          <w:gridAfter w:val="1"/>
          <w:wAfter w:w="29" w:type="dxa"/>
        </w:trPr>
        <w:tc>
          <w:tcPr>
            <w:tcW w:w="8329" w:type="dxa"/>
            <w:gridSpan w:val="3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«Моя школа» (12 часов)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Числительные от 1 до 5.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Хорошего дня!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места.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портфель.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Числительные от 6 до 10.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Пенал.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в Британии и России.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</w:tr>
      <w:tr w:rsidR="008D3113">
        <w:trPr>
          <w:gridAfter w:val="1"/>
          <w:wAfter w:w="29" w:type="dxa"/>
        </w:trPr>
        <w:tc>
          <w:tcPr>
            <w:tcW w:w="8329" w:type="dxa"/>
            <w:gridSpan w:val="3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«Моя комната» (12 часов)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места.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Числительные от 1 до 10.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«иметь». У меня есть…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«иметь».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играть! Активная лексика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играть!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игрушек.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игрушки Великобритании и России.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8D3113">
        <w:trPr>
          <w:gridAfter w:val="1"/>
          <w:wAfter w:w="29" w:type="dxa"/>
        </w:trPr>
        <w:tc>
          <w:tcPr>
            <w:tcW w:w="8329" w:type="dxa"/>
            <w:gridSpan w:val="3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«Домашние животные» (12 часов)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Любимцы няни.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Любимцы няни.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 тела. 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8D3113">
        <w:trPr>
          <w:gridAfter w:val="1"/>
          <w:wAfter w:w="29" w:type="dxa"/>
          <w:trHeight w:val="250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Модальный глагол «уметь».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Модальный глагол «уметь».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любимец.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Лондонский зоопарк.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8D3113">
        <w:trPr>
          <w:gridAfter w:val="1"/>
          <w:wAfter w:w="29" w:type="dxa"/>
        </w:trPr>
        <w:tc>
          <w:tcPr>
            <w:tcW w:w="8329" w:type="dxa"/>
            <w:gridSpan w:val="3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«Моя еда» (12 часов)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 твоей корзине?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 твоей корзине?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сэндвичи!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сэндвичи!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Морское побережье.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Морское побережье.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еда.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Угощения.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8D3113">
        <w:trPr>
          <w:gridAfter w:val="1"/>
          <w:wAfter w:w="29" w:type="dxa"/>
        </w:trPr>
        <w:tc>
          <w:tcPr>
            <w:tcW w:w="8329" w:type="dxa"/>
            <w:gridSpan w:val="3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«Время игр» (4 часа)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игр.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Гадкий утёнок.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8D3113">
        <w:trPr>
          <w:gridAfter w:val="1"/>
          <w:wAfter w:w="29" w:type="dxa"/>
        </w:trPr>
        <w:tc>
          <w:tcPr>
            <w:tcW w:w="889" w:type="dxa"/>
            <w:vAlign w:val="center"/>
          </w:tcPr>
          <w:p w:rsidR="008D3113" w:rsidRDefault="000E1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1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25" w:type="dxa"/>
            <w:vAlign w:val="center"/>
          </w:tcPr>
          <w:p w:rsidR="008D3113" w:rsidRDefault="000E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</w:tbl>
    <w:p w:rsidR="008D3113" w:rsidRDefault="008D31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D3113" w:rsidSect="008D3113">
      <w:headerReference w:type="default" r:id="rId9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7D7" w:rsidRDefault="000E17D7">
      <w:pPr>
        <w:spacing w:after="0" w:line="240" w:lineRule="auto"/>
      </w:pPr>
      <w:r>
        <w:separator/>
      </w:r>
    </w:p>
  </w:endnote>
  <w:endnote w:type="continuationSeparator" w:id="0">
    <w:p w:rsidR="000E17D7" w:rsidRDefault="000E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7D7" w:rsidRDefault="000E17D7">
      <w:pPr>
        <w:spacing w:after="0" w:line="240" w:lineRule="auto"/>
      </w:pPr>
      <w:r>
        <w:separator/>
      </w:r>
    </w:p>
  </w:footnote>
  <w:footnote w:type="continuationSeparator" w:id="0">
    <w:p w:rsidR="000E17D7" w:rsidRDefault="000E1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113" w:rsidRDefault="008D3113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831"/>
    <w:multiLevelType w:val="hybridMultilevel"/>
    <w:tmpl w:val="AA027C3A"/>
    <w:lvl w:ilvl="0" w:tplc="57FCF9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0247A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D86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6CA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E0C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45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04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034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D4C0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A6616"/>
    <w:multiLevelType w:val="hybridMultilevel"/>
    <w:tmpl w:val="3ED8364A"/>
    <w:lvl w:ilvl="0" w:tplc="147E9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AC8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AEA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128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84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DED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21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030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8C1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01DA2"/>
    <w:multiLevelType w:val="hybridMultilevel"/>
    <w:tmpl w:val="FB70B0D0"/>
    <w:lvl w:ilvl="0" w:tplc="A1E68B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0BE8268">
      <w:start w:val="1"/>
      <w:numFmt w:val="lowerLetter"/>
      <w:lvlText w:val="%2."/>
      <w:lvlJc w:val="left"/>
      <w:pPr>
        <w:ind w:left="1800" w:hanging="360"/>
      </w:pPr>
    </w:lvl>
    <w:lvl w:ilvl="2" w:tplc="467EE6BE">
      <w:start w:val="1"/>
      <w:numFmt w:val="lowerRoman"/>
      <w:lvlText w:val="%3."/>
      <w:lvlJc w:val="right"/>
      <w:pPr>
        <w:ind w:left="2520" w:hanging="180"/>
      </w:pPr>
    </w:lvl>
    <w:lvl w:ilvl="3" w:tplc="863086F2">
      <w:start w:val="1"/>
      <w:numFmt w:val="decimal"/>
      <w:lvlText w:val="%4."/>
      <w:lvlJc w:val="left"/>
      <w:pPr>
        <w:ind w:left="3240" w:hanging="360"/>
      </w:pPr>
    </w:lvl>
    <w:lvl w:ilvl="4" w:tplc="65AE1B1E">
      <w:start w:val="1"/>
      <w:numFmt w:val="lowerLetter"/>
      <w:lvlText w:val="%5."/>
      <w:lvlJc w:val="left"/>
      <w:pPr>
        <w:ind w:left="3960" w:hanging="360"/>
      </w:pPr>
    </w:lvl>
    <w:lvl w:ilvl="5" w:tplc="CE52A194">
      <w:start w:val="1"/>
      <w:numFmt w:val="lowerRoman"/>
      <w:lvlText w:val="%6."/>
      <w:lvlJc w:val="right"/>
      <w:pPr>
        <w:ind w:left="4680" w:hanging="180"/>
      </w:pPr>
    </w:lvl>
    <w:lvl w:ilvl="6" w:tplc="121ABD86">
      <w:start w:val="1"/>
      <w:numFmt w:val="decimal"/>
      <w:lvlText w:val="%7."/>
      <w:lvlJc w:val="left"/>
      <w:pPr>
        <w:ind w:left="5400" w:hanging="360"/>
      </w:pPr>
    </w:lvl>
    <w:lvl w:ilvl="7" w:tplc="78302A16">
      <w:start w:val="1"/>
      <w:numFmt w:val="lowerLetter"/>
      <w:lvlText w:val="%8."/>
      <w:lvlJc w:val="left"/>
      <w:pPr>
        <w:ind w:left="6120" w:hanging="360"/>
      </w:pPr>
    </w:lvl>
    <w:lvl w:ilvl="8" w:tplc="19681486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259C5"/>
    <w:multiLevelType w:val="hybridMultilevel"/>
    <w:tmpl w:val="437A1964"/>
    <w:lvl w:ilvl="0" w:tplc="61A46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A88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003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E81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EA7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66B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C0B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A81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DEE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E22D9"/>
    <w:multiLevelType w:val="hybridMultilevel"/>
    <w:tmpl w:val="0EE8227A"/>
    <w:lvl w:ilvl="0" w:tplc="2312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9CD728">
      <w:start w:val="1"/>
      <w:numFmt w:val="lowerLetter"/>
      <w:lvlText w:val="%2."/>
      <w:lvlJc w:val="left"/>
      <w:pPr>
        <w:ind w:left="1440" w:hanging="360"/>
      </w:pPr>
    </w:lvl>
    <w:lvl w:ilvl="2" w:tplc="943651F6">
      <w:start w:val="1"/>
      <w:numFmt w:val="lowerRoman"/>
      <w:lvlText w:val="%3."/>
      <w:lvlJc w:val="right"/>
      <w:pPr>
        <w:ind w:left="2160" w:hanging="180"/>
      </w:pPr>
    </w:lvl>
    <w:lvl w:ilvl="3" w:tplc="9DB26630">
      <w:start w:val="1"/>
      <w:numFmt w:val="decimal"/>
      <w:lvlText w:val="%4."/>
      <w:lvlJc w:val="left"/>
      <w:pPr>
        <w:ind w:left="2880" w:hanging="360"/>
      </w:pPr>
    </w:lvl>
    <w:lvl w:ilvl="4" w:tplc="C4F6CC26">
      <w:start w:val="1"/>
      <w:numFmt w:val="lowerLetter"/>
      <w:lvlText w:val="%5."/>
      <w:lvlJc w:val="left"/>
      <w:pPr>
        <w:ind w:left="3600" w:hanging="360"/>
      </w:pPr>
    </w:lvl>
    <w:lvl w:ilvl="5" w:tplc="5348870E">
      <w:start w:val="1"/>
      <w:numFmt w:val="lowerRoman"/>
      <w:lvlText w:val="%6."/>
      <w:lvlJc w:val="right"/>
      <w:pPr>
        <w:ind w:left="4320" w:hanging="180"/>
      </w:pPr>
    </w:lvl>
    <w:lvl w:ilvl="6" w:tplc="A4A039E2">
      <w:start w:val="1"/>
      <w:numFmt w:val="decimal"/>
      <w:lvlText w:val="%7."/>
      <w:lvlJc w:val="left"/>
      <w:pPr>
        <w:ind w:left="5040" w:hanging="360"/>
      </w:pPr>
    </w:lvl>
    <w:lvl w:ilvl="7" w:tplc="1A58154C">
      <w:start w:val="1"/>
      <w:numFmt w:val="lowerLetter"/>
      <w:lvlText w:val="%8."/>
      <w:lvlJc w:val="left"/>
      <w:pPr>
        <w:ind w:left="5760" w:hanging="360"/>
      </w:pPr>
    </w:lvl>
    <w:lvl w:ilvl="8" w:tplc="47FE596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E229B"/>
    <w:multiLevelType w:val="hybridMultilevel"/>
    <w:tmpl w:val="AD6C8680"/>
    <w:lvl w:ilvl="0" w:tplc="5A888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A742">
      <w:start w:val="1"/>
      <w:numFmt w:val="lowerLetter"/>
      <w:lvlText w:val="%2."/>
      <w:lvlJc w:val="left"/>
      <w:pPr>
        <w:ind w:left="1440" w:hanging="360"/>
      </w:pPr>
    </w:lvl>
    <w:lvl w:ilvl="2" w:tplc="2A1AAC10">
      <w:start w:val="1"/>
      <w:numFmt w:val="lowerRoman"/>
      <w:lvlText w:val="%3."/>
      <w:lvlJc w:val="right"/>
      <w:pPr>
        <w:ind w:left="2160" w:hanging="180"/>
      </w:pPr>
    </w:lvl>
    <w:lvl w:ilvl="3" w:tplc="6204CEA8">
      <w:start w:val="1"/>
      <w:numFmt w:val="decimal"/>
      <w:lvlText w:val="%4."/>
      <w:lvlJc w:val="left"/>
      <w:pPr>
        <w:ind w:left="2880" w:hanging="360"/>
      </w:pPr>
    </w:lvl>
    <w:lvl w:ilvl="4" w:tplc="879AAAC0">
      <w:start w:val="1"/>
      <w:numFmt w:val="lowerLetter"/>
      <w:lvlText w:val="%5."/>
      <w:lvlJc w:val="left"/>
      <w:pPr>
        <w:ind w:left="3600" w:hanging="360"/>
      </w:pPr>
    </w:lvl>
    <w:lvl w:ilvl="5" w:tplc="20A81DB8">
      <w:start w:val="1"/>
      <w:numFmt w:val="lowerRoman"/>
      <w:lvlText w:val="%6."/>
      <w:lvlJc w:val="right"/>
      <w:pPr>
        <w:ind w:left="4320" w:hanging="180"/>
      </w:pPr>
    </w:lvl>
    <w:lvl w:ilvl="6" w:tplc="8020C5C2">
      <w:start w:val="1"/>
      <w:numFmt w:val="decimal"/>
      <w:lvlText w:val="%7."/>
      <w:lvlJc w:val="left"/>
      <w:pPr>
        <w:ind w:left="5040" w:hanging="360"/>
      </w:pPr>
    </w:lvl>
    <w:lvl w:ilvl="7" w:tplc="5DD67438">
      <w:start w:val="1"/>
      <w:numFmt w:val="lowerLetter"/>
      <w:lvlText w:val="%8."/>
      <w:lvlJc w:val="left"/>
      <w:pPr>
        <w:ind w:left="5760" w:hanging="360"/>
      </w:pPr>
    </w:lvl>
    <w:lvl w:ilvl="8" w:tplc="F82E81B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86364"/>
    <w:multiLevelType w:val="hybridMultilevel"/>
    <w:tmpl w:val="8EBEA892"/>
    <w:lvl w:ilvl="0" w:tplc="6A408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D49610">
      <w:start w:val="1"/>
      <w:numFmt w:val="lowerLetter"/>
      <w:lvlText w:val="%2."/>
      <w:lvlJc w:val="left"/>
      <w:pPr>
        <w:ind w:left="1440" w:hanging="360"/>
      </w:pPr>
    </w:lvl>
    <w:lvl w:ilvl="2" w:tplc="47D2A264">
      <w:start w:val="1"/>
      <w:numFmt w:val="lowerRoman"/>
      <w:lvlText w:val="%3."/>
      <w:lvlJc w:val="right"/>
      <w:pPr>
        <w:ind w:left="2160" w:hanging="180"/>
      </w:pPr>
    </w:lvl>
    <w:lvl w:ilvl="3" w:tplc="4EF2EA54">
      <w:start w:val="1"/>
      <w:numFmt w:val="decimal"/>
      <w:lvlText w:val="%4."/>
      <w:lvlJc w:val="left"/>
      <w:pPr>
        <w:ind w:left="2880" w:hanging="360"/>
      </w:pPr>
    </w:lvl>
    <w:lvl w:ilvl="4" w:tplc="568A4126">
      <w:start w:val="1"/>
      <w:numFmt w:val="lowerLetter"/>
      <w:lvlText w:val="%5."/>
      <w:lvlJc w:val="left"/>
      <w:pPr>
        <w:ind w:left="3600" w:hanging="360"/>
      </w:pPr>
    </w:lvl>
    <w:lvl w:ilvl="5" w:tplc="B8CCFAE2">
      <w:start w:val="1"/>
      <w:numFmt w:val="lowerRoman"/>
      <w:lvlText w:val="%6."/>
      <w:lvlJc w:val="right"/>
      <w:pPr>
        <w:ind w:left="4320" w:hanging="180"/>
      </w:pPr>
    </w:lvl>
    <w:lvl w:ilvl="6" w:tplc="63CC165A">
      <w:start w:val="1"/>
      <w:numFmt w:val="decimal"/>
      <w:lvlText w:val="%7."/>
      <w:lvlJc w:val="left"/>
      <w:pPr>
        <w:ind w:left="5040" w:hanging="360"/>
      </w:pPr>
    </w:lvl>
    <w:lvl w:ilvl="7" w:tplc="D18A2780">
      <w:start w:val="1"/>
      <w:numFmt w:val="lowerLetter"/>
      <w:lvlText w:val="%8."/>
      <w:lvlJc w:val="left"/>
      <w:pPr>
        <w:ind w:left="5760" w:hanging="360"/>
      </w:pPr>
    </w:lvl>
    <w:lvl w:ilvl="8" w:tplc="C188F1D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1B2175"/>
    <w:multiLevelType w:val="hybridMultilevel"/>
    <w:tmpl w:val="57782F4A"/>
    <w:lvl w:ilvl="0" w:tplc="7A8CE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586AA0">
      <w:start w:val="1"/>
      <w:numFmt w:val="lowerLetter"/>
      <w:lvlText w:val="%2."/>
      <w:lvlJc w:val="left"/>
      <w:pPr>
        <w:ind w:left="1440" w:hanging="360"/>
      </w:pPr>
    </w:lvl>
    <w:lvl w:ilvl="2" w:tplc="DEEED6FC">
      <w:start w:val="1"/>
      <w:numFmt w:val="lowerRoman"/>
      <w:lvlText w:val="%3."/>
      <w:lvlJc w:val="right"/>
      <w:pPr>
        <w:ind w:left="2160" w:hanging="180"/>
      </w:pPr>
    </w:lvl>
    <w:lvl w:ilvl="3" w:tplc="FD567748">
      <w:start w:val="1"/>
      <w:numFmt w:val="decimal"/>
      <w:lvlText w:val="%4."/>
      <w:lvlJc w:val="left"/>
      <w:pPr>
        <w:ind w:left="2880" w:hanging="360"/>
      </w:pPr>
    </w:lvl>
    <w:lvl w:ilvl="4" w:tplc="8FF8C700">
      <w:start w:val="1"/>
      <w:numFmt w:val="lowerLetter"/>
      <w:lvlText w:val="%5."/>
      <w:lvlJc w:val="left"/>
      <w:pPr>
        <w:ind w:left="3600" w:hanging="360"/>
      </w:pPr>
    </w:lvl>
    <w:lvl w:ilvl="5" w:tplc="D0EC7198">
      <w:start w:val="1"/>
      <w:numFmt w:val="lowerRoman"/>
      <w:lvlText w:val="%6."/>
      <w:lvlJc w:val="right"/>
      <w:pPr>
        <w:ind w:left="4320" w:hanging="180"/>
      </w:pPr>
    </w:lvl>
    <w:lvl w:ilvl="6" w:tplc="6032F234">
      <w:start w:val="1"/>
      <w:numFmt w:val="decimal"/>
      <w:lvlText w:val="%7."/>
      <w:lvlJc w:val="left"/>
      <w:pPr>
        <w:ind w:left="5040" w:hanging="360"/>
      </w:pPr>
    </w:lvl>
    <w:lvl w:ilvl="7" w:tplc="799CE4E6">
      <w:start w:val="1"/>
      <w:numFmt w:val="lowerLetter"/>
      <w:lvlText w:val="%8."/>
      <w:lvlJc w:val="left"/>
      <w:pPr>
        <w:ind w:left="5760" w:hanging="360"/>
      </w:pPr>
    </w:lvl>
    <w:lvl w:ilvl="8" w:tplc="0CCC2A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758EE"/>
    <w:multiLevelType w:val="hybridMultilevel"/>
    <w:tmpl w:val="DDCEC762"/>
    <w:lvl w:ilvl="0" w:tplc="910E3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4CC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AA7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4A9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E5A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987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4F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C68D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186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D828EC"/>
    <w:multiLevelType w:val="hybridMultilevel"/>
    <w:tmpl w:val="C28644B0"/>
    <w:lvl w:ilvl="0" w:tplc="920C4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867AD4">
      <w:start w:val="1"/>
      <w:numFmt w:val="lowerLetter"/>
      <w:lvlText w:val="%2."/>
      <w:lvlJc w:val="left"/>
      <w:pPr>
        <w:ind w:left="1440" w:hanging="360"/>
      </w:pPr>
    </w:lvl>
    <w:lvl w:ilvl="2" w:tplc="AA249ECC">
      <w:start w:val="1"/>
      <w:numFmt w:val="lowerRoman"/>
      <w:lvlText w:val="%3."/>
      <w:lvlJc w:val="right"/>
      <w:pPr>
        <w:ind w:left="2160" w:hanging="180"/>
      </w:pPr>
    </w:lvl>
    <w:lvl w:ilvl="3" w:tplc="8B12B572">
      <w:start w:val="1"/>
      <w:numFmt w:val="decimal"/>
      <w:lvlText w:val="%4."/>
      <w:lvlJc w:val="left"/>
      <w:pPr>
        <w:ind w:left="2880" w:hanging="360"/>
      </w:pPr>
    </w:lvl>
    <w:lvl w:ilvl="4" w:tplc="54082212">
      <w:start w:val="1"/>
      <w:numFmt w:val="lowerLetter"/>
      <w:lvlText w:val="%5."/>
      <w:lvlJc w:val="left"/>
      <w:pPr>
        <w:ind w:left="3600" w:hanging="360"/>
      </w:pPr>
    </w:lvl>
    <w:lvl w:ilvl="5" w:tplc="751E8D9E">
      <w:start w:val="1"/>
      <w:numFmt w:val="lowerRoman"/>
      <w:lvlText w:val="%6."/>
      <w:lvlJc w:val="right"/>
      <w:pPr>
        <w:ind w:left="4320" w:hanging="180"/>
      </w:pPr>
    </w:lvl>
    <w:lvl w:ilvl="6" w:tplc="54F8185E">
      <w:start w:val="1"/>
      <w:numFmt w:val="decimal"/>
      <w:lvlText w:val="%7."/>
      <w:lvlJc w:val="left"/>
      <w:pPr>
        <w:ind w:left="5040" w:hanging="360"/>
      </w:pPr>
    </w:lvl>
    <w:lvl w:ilvl="7" w:tplc="26643BBC">
      <w:start w:val="1"/>
      <w:numFmt w:val="lowerLetter"/>
      <w:lvlText w:val="%8."/>
      <w:lvlJc w:val="left"/>
      <w:pPr>
        <w:ind w:left="5760" w:hanging="360"/>
      </w:pPr>
    </w:lvl>
    <w:lvl w:ilvl="8" w:tplc="18AE42D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3113"/>
    <w:rsid w:val="000E17D7"/>
    <w:rsid w:val="00311F42"/>
    <w:rsid w:val="008D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D311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D311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D311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D311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D311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D311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D311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D311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D311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D311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D311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D311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D311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D311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D311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D311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D311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D311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D311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8D311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D311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D311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D311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D311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D31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D3113"/>
    <w:rPr>
      <w:i/>
    </w:rPr>
  </w:style>
  <w:style w:type="character" w:customStyle="1" w:styleId="HeaderChar">
    <w:name w:val="Header Char"/>
    <w:basedOn w:val="a0"/>
    <w:link w:val="Header"/>
    <w:uiPriority w:val="99"/>
    <w:rsid w:val="008D3113"/>
  </w:style>
  <w:style w:type="character" w:customStyle="1" w:styleId="FooterChar">
    <w:name w:val="Footer Char"/>
    <w:basedOn w:val="a0"/>
    <w:link w:val="Footer"/>
    <w:uiPriority w:val="99"/>
    <w:rsid w:val="008D311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D311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D3113"/>
  </w:style>
  <w:style w:type="table" w:customStyle="1" w:styleId="TableGridLight">
    <w:name w:val="Table Grid Light"/>
    <w:basedOn w:val="a1"/>
    <w:uiPriority w:val="59"/>
    <w:rsid w:val="008D311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D311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D31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D311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D31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8D3113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8D3113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8D3113"/>
    <w:rPr>
      <w:sz w:val="18"/>
    </w:rPr>
  </w:style>
  <w:style w:type="character" w:styleId="ac">
    <w:name w:val="footnote reference"/>
    <w:basedOn w:val="a0"/>
    <w:uiPriority w:val="99"/>
    <w:unhideWhenUsed/>
    <w:rsid w:val="008D311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8D3113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D3113"/>
    <w:rPr>
      <w:sz w:val="20"/>
    </w:rPr>
  </w:style>
  <w:style w:type="character" w:styleId="af">
    <w:name w:val="endnote reference"/>
    <w:basedOn w:val="a0"/>
    <w:uiPriority w:val="99"/>
    <w:semiHidden/>
    <w:unhideWhenUsed/>
    <w:rsid w:val="008D311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D3113"/>
    <w:pPr>
      <w:spacing w:after="57"/>
    </w:pPr>
  </w:style>
  <w:style w:type="paragraph" w:styleId="21">
    <w:name w:val="toc 2"/>
    <w:basedOn w:val="a"/>
    <w:next w:val="a"/>
    <w:uiPriority w:val="39"/>
    <w:unhideWhenUsed/>
    <w:rsid w:val="008D311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D311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D311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D311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D311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D311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D311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D3113"/>
    <w:pPr>
      <w:spacing w:after="57"/>
      <w:ind w:left="2268"/>
    </w:pPr>
  </w:style>
  <w:style w:type="paragraph" w:styleId="af0">
    <w:name w:val="TOC Heading"/>
    <w:uiPriority w:val="39"/>
    <w:unhideWhenUsed/>
    <w:rsid w:val="008D3113"/>
  </w:style>
  <w:style w:type="paragraph" w:styleId="af1">
    <w:name w:val="table of figures"/>
    <w:basedOn w:val="a"/>
    <w:next w:val="a"/>
    <w:uiPriority w:val="99"/>
    <w:unhideWhenUsed/>
    <w:rsid w:val="008D3113"/>
    <w:pPr>
      <w:spacing w:after="0"/>
    </w:pPr>
  </w:style>
  <w:style w:type="paragraph" w:styleId="af2">
    <w:name w:val="No Spacing"/>
    <w:uiPriority w:val="1"/>
    <w:qFormat/>
    <w:rsid w:val="008D31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3">
    <w:name w:val="List Paragraph"/>
    <w:basedOn w:val="a"/>
    <w:uiPriority w:val="99"/>
    <w:qFormat/>
    <w:rsid w:val="008D311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Emphasis"/>
    <w:uiPriority w:val="99"/>
    <w:qFormat/>
    <w:rsid w:val="008D3113"/>
    <w:rPr>
      <w:rFonts w:cs="Times New Roman"/>
      <w:i/>
      <w:iCs/>
    </w:rPr>
  </w:style>
  <w:style w:type="paragraph" w:styleId="af5">
    <w:name w:val="Normal (Web)"/>
    <w:basedOn w:val="a"/>
    <w:unhideWhenUsed/>
    <w:rsid w:val="008D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">
    <w:name w:val="Header"/>
    <w:basedOn w:val="a"/>
    <w:link w:val="af6"/>
    <w:uiPriority w:val="99"/>
    <w:unhideWhenUsed/>
    <w:rsid w:val="008D3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Header"/>
    <w:uiPriority w:val="99"/>
    <w:rsid w:val="008D3113"/>
  </w:style>
  <w:style w:type="paragraph" w:customStyle="1" w:styleId="Footer">
    <w:name w:val="Footer"/>
    <w:basedOn w:val="a"/>
    <w:link w:val="af7"/>
    <w:uiPriority w:val="99"/>
    <w:unhideWhenUsed/>
    <w:rsid w:val="008D3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Footer"/>
    <w:uiPriority w:val="99"/>
    <w:rsid w:val="008D3113"/>
  </w:style>
  <w:style w:type="table" w:styleId="af8">
    <w:name w:val="Table Grid"/>
    <w:basedOn w:val="a1"/>
    <w:uiPriority w:val="59"/>
    <w:rsid w:val="008D31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8D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D3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C43E6-DDA7-4307-892F-4C36B4D3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1882</Words>
  <Characters>10733</Characters>
  <Application>Microsoft Office Word</Application>
  <DocSecurity>0</DocSecurity>
  <Lines>89</Lines>
  <Paragraphs>25</Paragraphs>
  <ScaleCrop>false</ScaleCrop>
  <Company>Microsoft</Company>
  <LinksUpToDate>false</LinksUpToDate>
  <CharactersWithSpaces>12590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Gulchachak</cp:lastModifiedBy>
  <cp:revision>20</cp:revision>
  <dcterms:created xsi:type="dcterms:W3CDTF">2012-01-08T22:05:00Z</dcterms:created>
  <dcterms:modified xsi:type="dcterms:W3CDTF">2023-10-13T10:53:00Z</dcterms:modified>
</cp:coreProperties>
</file>